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515919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</w:t>
            </w:r>
            <w:r w:rsidRPr="00515919">
              <w:rPr>
                <w:sz w:val="28"/>
                <w:szCs w:val="28"/>
                <w:lang w:val="kk-KZ"/>
              </w:rPr>
              <w:t xml:space="preserve">Семинар 1.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Возникновение психологии как науки.</w:t>
            </w:r>
            <w:r w:rsidR="00515919" w:rsidRPr="00515919">
              <w:rPr>
                <w:snapToGrid w:val="0"/>
                <w:sz w:val="28"/>
                <w:szCs w:val="28"/>
              </w:rPr>
              <w:t xml:space="preserve">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Основные исторические этапы развития психологической науки.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515919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15919">
              <w:rPr>
                <w:sz w:val="28"/>
                <w:szCs w:val="28"/>
                <w:lang w:val="kk-KZ"/>
              </w:rPr>
              <w:t xml:space="preserve">Семинар 2.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Подготовьте презентацию на тему: История развития и становления психологии; Составьте таблицу «Методы психологии».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3.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Физиологическая основа ощущений. Основные характеристики анализаторов.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</w:t>
            </w:r>
            <w:r w:rsidR="008D2AF9" w:rsidRPr="000516DC">
              <w:rPr>
                <w:sz w:val="28"/>
                <w:szCs w:val="28"/>
                <w:lang w:val="kk-KZ"/>
              </w:rPr>
              <w:t>4</w:t>
            </w:r>
            <w:r w:rsidRPr="000516DC">
              <w:rPr>
                <w:sz w:val="28"/>
                <w:szCs w:val="28"/>
                <w:lang w:val="kk-KZ"/>
              </w:rPr>
              <w:t xml:space="preserve">. </w:t>
            </w:r>
            <w:r w:rsidR="000516DC" w:rsidRPr="000516DC">
              <w:rPr>
                <w:snapToGrid w:val="0"/>
                <w:sz w:val="28"/>
                <w:szCs w:val="28"/>
              </w:rPr>
              <w:t>Перечислите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восприятия. Нарушение восприятия.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5.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внимания. Развитие внимания и наблюдательности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6 семинар.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Изучите и опишите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виды памяти. Перечислите основные процессы памяти, указав на индивидуальные особенности памяти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7.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Раскройте основные виды, операций, перечислите формы мышления и опишите индивидуальные особенности развития мышления и речи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0A7A96" w:rsidRDefault="00B43820" w:rsidP="000A7A96">
            <w:pPr>
              <w:tabs>
                <w:tab w:val="left" w:pos="342"/>
              </w:tabs>
              <w:ind w:right="601"/>
              <w:rPr>
                <w:sz w:val="28"/>
                <w:szCs w:val="28"/>
                <w:lang w:val="kk-KZ"/>
              </w:rPr>
            </w:pPr>
            <w:r w:rsidRPr="000A7A96">
              <w:rPr>
                <w:sz w:val="28"/>
                <w:szCs w:val="28"/>
                <w:lang w:val="kk-KZ"/>
              </w:rPr>
              <w:t xml:space="preserve">Семинар 8.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основные виды воображения. Опишите этапы творческого воображения</w:t>
            </w:r>
            <w:r w:rsidR="000A7A96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</w:t>
            </w:r>
            <w:r w:rsidR="008D2AF9"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 и раскройте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теории личности. Опишите, как происходит развитие и формирование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10.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у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чение о темпераменте. Перечислите типы темперамента и их характеристик</w:t>
            </w:r>
            <w:r w:rsidR="0044236D">
              <w:rPr>
                <w:snapToGrid w:val="0"/>
                <w:sz w:val="28"/>
                <w:szCs w:val="28"/>
                <w:lang w:val="kk-KZ"/>
              </w:rPr>
              <w:t>и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44236D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11.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Опишите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с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труктуру характера, указав причины формирования характера.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12. 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Дайте описание понятий о способностях. Раскройте физиологическую основу способностей и дайте описание структуре способностей.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13.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основные функции эмоций и виды эмоциональных состояний. Охарактеризуйте понятие воли, раскройте структуру волевого усилия.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14 семинар.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виды общения, проанализируйте стратегии общения.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44236D">
              <w:rPr>
                <w:sz w:val="28"/>
                <w:szCs w:val="28"/>
              </w:rPr>
              <w:t xml:space="preserve">15 семинар.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Раскройте основную проблему лидерства в психологии. Перечислите стили управления. Охарактеризуйте понятие конфликта в психологии общения.</w:t>
            </w:r>
            <w:bookmarkEnd w:id="0"/>
          </w:p>
        </w:tc>
      </w:tr>
    </w:tbl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0516DC"/>
    <w:rsid w:val="000A7A96"/>
    <w:rsid w:val="001476D2"/>
    <w:rsid w:val="00395C71"/>
    <w:rsid w:val="0044236D"/>
    <w:rsid w:val="004F2847"/>
    <w:rsid w:val="00515919"/>
    <w:rsid w:val="008D2AF9"/>
    <w:rsid w:val="008F107A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1464</Characters>
  <Application>Microsoft Office Word</Application>
  <DocSecurity>0</DocSecurity>
  <Lines>12</Lines>
  <Paragraphs>3</Paragraphs>
  <ScaleCrop>false</ScaleCrop>
  <Company>Grizli777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7</cp:revision>
  <dcterms:created xsi:type="dcterms:W3CDTF">2015-01-05T08:53:00Z</dcterms:created>
  <dcterms:modified xsi:type="dcterms:W3CDTF">2019-01-20T15:35:00Z</dcterms:modified>
</cp:coreProperties>
</file>